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bookmarkStart w:id="0" w:name="_GoBack"/>
      <w:bookmarkEnd w:id="0"/>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2A3CFF">
        <w:t>June 20</w:t>
      </w:r>
      <w:r w:rsidR="00A40C25">
        <w:t>, 20</w:t>
      </w:r>
      <w:r w:rsidR="00577AE8">
        <w:t>2</w:t>
      </w:r>
      <w:r w:rsidR="00483925">
        <w:t>2</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05007F">
        <w:t xml:space="preserve">Vice-Mayor Dr. Jim Gates, </w:t>
      </w:r>
      <w:r w:rsidR="001B29D1">
        <w:t xml:space="preserve">Jim Barker, </w:t>
      </w:r>
      <w:r w:rsidR="00E3365F">
        <w:t>Tricia Spencer,</w:t>
      </w:r>
      <w:r w:rsidR="006C1D83">
        <w:t xml:space="preserve"> </w:t>
      </w:r>
      <w:r w:rsidR="00A27869">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Town Manager Bill Rush,</w:t>
      </w:r>
      <w:r w:rsidR="00292231">
        <w:t xml:space="preserve"> Assistant Town Manager Billy Hamm, </w:t>
      </w:r>
      <w:r w:rsidR="007513BE">
        <w:t xml:space="preserve">Town </w:t>
      </w:r>
      <w:r w:rsidR="008F6FBF">
        <w:t xml:space="preserve">Clerk </w:t>
      </w:r>
      <w:r w:rsidR="007513BE">
        <w:t>Cindy 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7E2ACB">
        <w:t>Chief John Clair</w:t>
      </w:r>
      <w:r w:rsidR="002A3CFF">
        <w:t xml:space="preserve"> </w:t>
      </w:r>
      <w:r w:rsidR="00292231">
        <w:t xml:space="preserve">and </w:t>
      </w:r>
      <w:r w:rsidR="0005007F">
        <w:t xml:space="preserve">Fire Chief Richard Keesling. </w:t>
      </w:r>
    </w:p>
    <w:p w:rsidR="00DA3AA3" w:rsidRDefault="0014464A">
      <w:r w:rsidRPr="00001EA7">
        <w:rPr>
          <w:b/>
        </w:rPr>
        <w:t>ABSENT</w:t>
      </w:r>
      <w:r w:rsidR="00DB1B1A" w:rsidRPr="00001EA7">
        <w:rPr>
          <w:b/>
        </w:rPr>
        <w:t>:</w:t>
      </w:r>
      <w:r w:rsidR="0005007F">
        <w:t xml:space="preserve"> None.</w:t>
      </w:r>
    </w:p>
    <w:p w:rsidR="00C91EA2" w:rsidRDefault="006449E8">
      <w:r>
        <w:rPr>
          <w:b/>
        </w:rPr>
        <w:t>V</w:t>
      </w:r>
      <w:r w:rsidR="000E0A01" w:rsidRPr="00001EA7">
        <w:rPr>
          <w:b/>
        </w:rPr>
        <w:t>ISITORS</w:t>
      </w:r>
      <w:r w:rsidR="001F5261">
        <w:rPr>
          <w:b/>
        </w:rPr>
        <w:t>:</w:t>
      </w:r>
      <w:r w:rsidR="003571DE">
        <w:rPr>
          <w:b/>
        </w:rPr>
        <w:t xml:space="preserve"> </w:t>
      </w:r>
      <w:r w:rsidR="007513BE">
        <w:t xml:space="preserve">Charles </w:t>
      </w:r>
      <w:proofErr w:type="spellStart"/>
      <w:r w:rsidR="00F23725">
        <w:t>Wassum</w:t>
      </w:r>
      <w:proofErr w:type="spellEnd"/>
      <w:r w:rsidR="002A3CFF">
        <w:t xml:space="preserve">, Rex Anders, Marie Lord and Michael </w:t>
      </w:r>
      <w:proofErr w:type="spellStart"/>
      <w:r w:rsidR="002A3CFF">
        <w:t>Kravitz</w:t>
      </w:r>
      <w:proofErr w:type="spellEnd"/>
      <w:r w:rsidR="007E2ACB">
        <w:t>.</w:t>
      </w:r>
    </w:p>
    <w:p w:rsidR="006449E8" w:rsidRPr="001F5261" w:rsidRDefault="006449E8">
      <w:r w:rsidRPr="00001EA7">
        <w:rPr>
          <w:b/>
        </w:rPr>
        <w:t xml:space="preserve">INVOCATION/PLEDGE TO </w:t>
      </w:r>
      <w:r>
        <w:rPr>
          <w:b/>
        </w:rPr>
        <w:t xml:space="preserve">THE FLAG: </w:t>
      </w:r>
      <w:r w:rsidR="007E2ACB">
        <w:t xml:space="preserve">Chief Clair </w:t>
      </w:r>
      <w:r>
        <w:t xml:space="preserve">rendered the invocation. Mayor Helms 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2A3CFF">
        <w:t>D</w:t>
      </w:r>
      <w:r w:rsidR="00A659C9">
        <w:t>r</w:t>
      </w:r>
      <w:r w:rsidR="00922669">
        <w:t xml:space="preserve">. </w:t>
      </w:r>
      <w:r w:rsidR="002A3CFF">
        <w:t>Gates</w:t>
      </w:r>
      <w:r w:rsidR="003D2129">
        <w:t>,</w:t>
      </w:r>
      <w:r w:rsidR="0023383C">
        <w:t xml:space="preserve"> seconded by </w:t>
      </w:r>
      <w:r w:rsidR="00510049">
        <w:t>M</w:t>
      </w:r>
      <w:r w:rsidR="00DB293B">
        <w:t>r</w:t>
      </w:r>
      <w:r w:rsidR="001B29D1">
        <w:t>s</w:t>
      </w:r>
      <w:r w:rsidR="007E140C">
        <w:t xml:space="preserve">. </w:t>
      </w:r>
      <w:r w:rsidR="00DB293B">
        <w:t>Jennings</w:t>
      </w:r>
      <w:r w:rsidR="00A36B5C">
        <w:t xml:space="preserve"> </w:t>
      </w:r>
      <w:r w:rsidR="00986F7D">
        <w:t>and</w:t>
      </w:r>
      <w:r w:rsidR="00962CEB">
        <w:t xml:space="preserve"> a</w:t>
      </w:r>
      <w:r w:rsidR="00706BDB">
        <w:t xml:space="preserve"> vote of </w:t>
      </w:r>
      <w:r w:rsidR="00292231">
        <w:t>7</w:t>
      </w:r>
      <w:r w:rsidR="00962CEB">
        <w:t xml:space="preserve"> AYES and </w:t>
      </w:r>
      <w:r>
        <w:t>0 NOES</w:t>
      </w:r>
      <w:r w:rsidR="00B376C2">
        <w:t>,</w:t>
      </w:r>
      <w:r>
        <w:t xml:space="preserve"> the minute</w:t>
      </w:r>
      <w:r w:rsidR="006A53C4">
        <w:t>s of the m</w:t>
      </w:r>
      <w:r w:rsidR="00752D70">
        <w:t>ee</w:t>
      </w:r>
      <w:r w:rsidR="00706BDB">
        <w:t xml:space="preserve">ting held </w:t>
      </w:r>
      <w:r w:rsidR="002A3CFF">
        <w:t>June 6</w:t>
      </w:r>
      <w:r w:rsidR="005F62BB">
        <w:t>,</w:t>
      </w:r>
      <w:r w:rsidR="007E03D7">
        <w:t xml:space="preserve"> 20</w:t>
      </w:r>
      <w:r w:rsidR="00EA31EE">
        <w:t>2</w:t>
      </w:r>
      <w:r w:rsidR="00483925">
        <w:t xml:space="preserve">2 </w:t>
      </w:r>
      <w:r>
        <w:t>were approved as written</w:t>
      </w:r>
      <w:r w:rsidR="00311E74">
        <w:t>.</w:t>
      </w:r>
      <w:r w:rsidR="004F5B5F">
        <w:t xml:space="preserve"> </w:t>
      </w:r>
      <w:proofErr w:type="spellStart"/>
      <w:r w:rsidR="00565272">
        <w:t>Messrs</w:t>
      </w:r>
      <w:proofErr w:type="spellEnd"/>
      <w:r w:rsidR="004328ED">
        <w:t xml:space="preserve"> </w:t>
      </w:r>
      <w:r w:rsidR="00292231">
        <w:t xml:space="preserve">Dr. Gates, </w:t>
      </w:r>
      <w:r w:rsidR="001B29D1">
        <w:t xml:space="preserve">Barker, </w:t>
      </w:r>
      <w:r w:rsidR="003571DE">
        <w:t>Spencer</w:t>
      </w:r>
      <w:r w:rsidR="00DD5DD8">
        <w:t>,</w:t>
      </w:r>
      <w:r w:rsidR="00B20423">
        <w:t xml:space="preserve"> </w:t>
      </w:r>
      <w:r w:rsidR="00DB293B">
        <w:t xml:space="preserve">Jennings, </w:t>
      </w:r>
      <w:r w:rsidR="00390CF6">
        <w:t>Weaver</w:t>
      </w:r>
      <w:r w:rsidR="00922669">
        <w:t xml:space="preserve">, </w:t>
      </w:r>
      <w:r w:rsidR="00A623C4">
        <w:t>Carter</w:t>
      </w:r>
      <w:r w:rsidR="00922669">
        <w:t xml:space="preserve"> and Cornett </w:t>
      </w:r>
      <w:r w:rsidR="00531CAB">
        <w:t>v</w:t>
      </w:r>
      <w:r>
        <w:t>oted affirmativel</w:t>
      </w:r>
      <w:r w:rsidR="0045140D">
        <w:t>y.</w:t>
      </w:r>
    </w:p>
    <w:p w:rsidR="006B4601" w:rsidRDefault="00BF3826" w:rsidP="003904AD">
      <w:r w:rsidRPr="00001EA7">
        <w:rPr>
          <w:b/>
        </w:rPr>
        <w:t>AGENDA:</w:t>
      </w:r>
      <w:r>
        <w:t xml:space="preserve"> Upon motion</w:t>
      </w:r>
      <w:r w:rsidR="00463BAE">
        <w:t xml:space="preserve"> of </w:t>
      </w:r>
      <w:r w:rsidR="002A3CFF">
        <w:t>Mrs. Jennings</w:t>
      </w:r>
      <w:r w:rsidR="00463BAE">
        <w:t xml:space="preserve">, </w:t>
      </w:r>
      <w:r w:rsidR="00600249">
        <w:t xml:space="preserve">seconded </w:t>
      </w:r>
      <w:r w:rsidR="00463BAE">
        <w:t xml:space="preserve">by </w:t>
      </w:r>
      <w:r w:rsidR="00FD572B">
        <w:t>M</w:t>
      </w:r>
      <w:r w:rsidR="00292231">
        <w:t>r</w:t>
      </w:r>
      <w:r w:rsidR="001C37E7">
        <w:t xml:space="preserve">. </w:t>
      </w:r>
      <w:r w:rsidR="002A3CFF">
        <w:t xml:space="preserve">Weaver </w:t>
      </w:r>
      <w:r w:rsidR="000D1800">
        <w:t>a</w:t>
      </w:r>
      <w:r w:rsidR="00463BAE">
        <w:t xml:space="preserve">nd </w:t>
      </w:r>
      <w:r>
        <w:t xml:space="preserve">a vote of </w:t>
      </w:r>
      <w:r w:rsidR="00292231">
        <w:t>7</w:t>
      </w:r>
      <w:r>
        <w:t xml:space="preserve"> AYES and 0 NOES, </w:t>
      </w:r>
      <w:r w:rsidR="008D19ED">
        <w:t>the</w:t>
      </w:r>
      <w:r>
        <w:t xml:space="preserve"> </w:t>
      </w:r>
      <w:r w:rsidR="00D52071">
        <w:t>a</w:t>
      </w:r>
      <w:r>
        <w:t>genda was approved</w:t>
      </w:r>
      <w:r w:rsidR="00463BAE">
        <w:t xml:space="preserve"> </w:t>
      </w:r>
      <w:r w:rsidR="000D1800">
        <w:t>as distributed</w:t>
      </w:r>
      <w:r w:rsidR="008D19ED">
        <w:t xml:space="preserve">. </w:t>
      </w:r>
    </w:p>
    <w:p w:rsidR="00C32246" w:rsidRDefault="00946D63" w:rsidP="007C3B96">
      <w:r>
        <w:rPr>
          <w:b/>
        </w:rPr>
        <w:t xml:space="preserve">PUBLIC PRESENTATION: </w:t>
      </w:r>
      <w:r w:rsidR="002A3CFF">
        <w:t>None</w:t>
      </w:r>
      <w:r w:rsidR="00447457">
        <w:t xml:space="preserve">. </w:t>
      </w:r>
      <w:r w:rsidR="007E2ACB">
        <w:t xml:space="preserve"> </w:t>
      </w:r>
    </w:p>
    <w:p w:rsidR="009C13D5" w:rsidRDefault="001E6D1F" w:rsidP="007C3B96">
      <w:r>
        <w:t>Mr. Barker</w:t>
      </w:r>
      <w:r w:rsidR="00D2534C">
        <w:t xml:space="preserve"> </w:t>
      </w:r>
      <w:r w:rsidR="002A3CFF">
        <w:t>suggested council recognize the Marion Senior High School students that achieved state championships in their sport</w:t>
      </w:r>
      <w:r w:rsidR="009C13D5">
        <w:t>.</w:t>
      </w:r>
      <w:r w:rsidR="002A3CFF">
        <w:t xml:space="preserve"> Parker White was the state tennis champion and Caleb Patton was the state swim champion. Mayor Helms will coordinate with the school system.  </w:t>
      </w:r>
      <w:r w:rsidR="009C13D5">
        <w:t xml:space="preserve"> </w:t>
      </w:r>
    </w:p>
    <w:p w:rsidR="0022708E" w:rsidRDefault="0017085F" w:rsidP="007C3B96">
      <w:r>
        <w:t>Mayor H</w:t>
      </w:r>
      <w:r w:rsidR="00D258ED">
        <w:t xml:space="preserve">elms </w:t>
      </w:r>
      <w:r w:rsidR="00FA6B7F">
        <w:t xml:space="preserve">thanked </w:t>
      </w:r>
      <w:r w:rsidR="002A3CFF">
        <w:t>Vice-Mayor Gates for filling in during</w:t>
      </w:r>
      <w:r w:rsidR="009F2203">
        <w:t xml:space="preserve"> his absence from last meeting and for lining up the Memorial Day Parade. Mayor Helms attended the Juneteenth event at Emory &amp; Henry College Saturday.</w:t>
      </w:r>
      <w:r w:rsidR="0022708E">
        <w:t xml:space="preserve"> The VML Regional meeting will be June 23, 2022 in Galax. Mayor Helms recognized Mr. Heath’s department for receiving the Main Street Program certification again. Upon motion of Mr. Carter, seconded by Mr. Cornett and a vote of 7 AYES and 0 NOES, a special called meeting will be held Thursday, June 30, 2022 at 5:00 p</w:t>
      </w:r>
      <w:r w:rsidR="00F7762F">
        <w:t>.</w:t>
      </w:r>
      <w:r w:rsidR="0022708E">
        <w:t>m</w:t>
      </w:r>
      <w:r w:rsidR="00F7762F">
        <w:t>.</w:t>
      </w:r>
      <w:r w:rsidR="0022708E">
        <w:t xml:space="preserve"> for year-end close.  Upon motion of Mrs. Jennings, seconded by Mr. Carter and a vote of 7 AYES and 0 NOES, the July 4, 2022 council meeting will be cancelled.</w:t>
      </w:r>
    </w:p>
    <w:p w:rsidR="0017085F" w:rsidRDefault="0022708E" w:rsidP="007C3B96">
      <w:r>
        <w:t>Mr. Fenyk</w:t>
      </w:r>
      <w:r w:rsidR="003A7416">
        <w:t xml:space="preserve"> noted work will begin on the AEP Franchise renewal. Mr. Fenyk reported there will be a BZA opening in September due to Doug Covington not wishing to be reappointed. Mr. Rush recommended Chad Archer, noting he is interest</w:t>
      </w:r>
      <w:r w:rsidR="00084CFF">
        <w:t xml:space="preserve">ed </w:t>
      </w:r>
      <w:r w:rsidR="003A7416">
        <w:t xml:space="preserve">in serving. Upon motion of Mr. Weaver, seconded by Mr. Carter and a vote of 7 AYES and 0 NOES, council recommends Chad Archer for appointment to the BZA by the judge.  </w:t>
      </w:r>
      <w:r>
        <w:t xml:space="preserve">    </w:t>
      </w:r>
      <w:r w:rsidR="009F2203">
        <w:t xml:space="preserve"> </w:t>
      </w:r>
      <w:r w:rsidR="00E8531B">
        <w:t xml:space="preserve"> </w:t>
      </w:r>
      <w:r w:rsidR="005639D3">
        <w:t xml:space="preserve"> </w:t>
      </w:r>
    </w:p>
    <w:p w:rsidR="00140358" w:rsidRDefault="00140358" w:rsidP="00140358">
      <w:r>
        <w:rPr>
          <w:b/>
        </w:rPr>
        <w:t xml:space="preserve">2022-2023 Budget Adoption: </w:t>
      </w:r>
      <w:r>
        <w:t xml:space="preserve">Upon motion of Mrs. Jennings, seconded by Dr. Gates and a vote of 7 AYES and 0 NOES, the proposed 2022-2023 budget was adopted.  </w:t>
      </w:r>
    </w:p>
    <w:p w:rsidR="004A0522" w:rsidRDefault="004A0522" w:rsidP="004A0522">
      <w:r>
        <w:rPr>
          <w:b/>
        </w:rPr>
        <w:t xml:space="preserve">ACCOUNTS: </w:t>
      </w:r>
      <w:r>
        <w:t>Upon motion of Mr</w:t>
      </w:r>
      <w:r w:rsidR="009F2203">
        <w:t>s</w:t>
      </w:r>
      <w:r>
        <w:t xml:space="preserve">. </w:t>
      </w:r>
      <w:r w:rsidR="009F2203">
        <w:t>Jennings</w:t>
      </w:r>
      <w:r>
        <w:t xml:space="preserve">, seconded by Mr. </w:t>
      </w:r>
      <w:r w:rsidR="009F2203">
        <w:t xml:space="preserve">Weaver </w:t>
      </w:r>
      <w:r>
        <w:t>and a vote of 7 AYES and 0 NOES, the accounts were approved for payment in the amount of $1,</w:t>
      </w:r>
      <w:r w:rsidR="009F2203">
        <w:t>666</w:t>
      </w:r>
      <w:r>
        <w:t>,</w:t>
      </w:r>
      <w:r w:rsidR="009F2203">
        <w:t>359</w:t>
      </w:r>
      <w:r>
        <w:t>.5</w:t>
      </w:r>
      <w:r w:rsidR="009F2203">
        <w:t>1</w:t>
      </w:r>
      <w:r>
        <w:t xml:space="preserve">. </w:t>
      </w:r>
      <w:proofErr w:type="spellStart"/>
      <w:r>
        <w:t>Messrs</w:t>
      </w:r>
      <w:proofErr w:type="spellEnd"/>
      <w:r>
        <w:t xml:space="preserve"> Dr. Gates, Barker, Spencer, Jennings, Carter, Weaver and Cornett voted affirmatively.</w:t>
      </w:r>
    </w:p>
    <w:p w:rsidR="000919A9" w:rsidRDefault="009C0E45" w:rsidP="00511777">
      <w:r>
        <w:t xml:space="preserve">Chief </w:t>
      </w:r>
      <w:r w:rsidR="009F2203">
        <w:t xml:space="preserve">Clair </w:t>
      </w:r>
      <w:r w:rsidR="00375F37">
        <w:t xml:space="preserve">reviewed a </w:t>
      </w:r>
      <w:r w:rsidR="00084CFF">
        <w:t xml:space="preserve">street closure </w:t>
      </w:r>
      <w:r w:rsidR="00375F37">
        <w:t xml:space="preserve">permit </w:t>
      </w:r>
      <w:r w:rsidR="00084CFF">
        <w:t>application</w:t>
      </w:r>
      <w:r w:rsidR="00375F37">
        <w:t xml:space="preserve">. </w:t>
      </w:r>
      <w:r w:rsidR="00A70D8E">
        <w:t>Upon motion of Mrs. Jennings, seconded by Mr. Carter and a vote of 7 AYES and 0 NOES, the permit for a street closure on October 28, 2022 between 5:00 p</w:t>
      </w:r>
      <w:r w:rsidR="00F7762F">
        <w:t>.</w:t>
      </w:r>
      <w:r w:rsidR="00A70D8E">
        <w:t>m</w:t>
      </w:r>
      <w:r w:rsidR="00F7762F">
        <w:t>.</w:t>
      </w:r>
      <w:r w:rsidR="00A70D8E">
        <w:t xml:space="preserve"> to 11:00 p</w:t>
      </w:r>
      <w:r w:rsidR="00F7762F">
        <w:t>.</w:t>
      </w:r>
      <w:r w:rsidR="00A70D8E">
        <w:t>m</w:t>
      </w:r>
      <w:r w:rsidR="00F7762F">
        <w:t>.</w:t>
      </w:r>
      <w:r w:rsidR="00A70D8E">
        <w:t xml:space="preserve"> on Chestnut Street from Court to </w:t>
      </w:r>
      <w:proofErr w:type="spellStart"/>
      <w:r w:rsidR="00A70D8E">
        <w:t>Strother</w:t>
      </w:r>
      <w:proofErr w:type="spellEnd"/>
      <w:r w:rsidR="00A70D8E">
        <w:t xml:space="preserve"> was approved. Chief Clair will be attending VDEM Region 4 2022 Smyth County Rescue Task Force Response Plan Workshops. </w:t>
      </w:r>
      <w:r w:rsidR="002267BB">
        <w:t xml:space="preserve">Options for transporting </w:t>
      </w:r>
      <w:r w:rsidR="00084CFF">
        <w:t>m</w:t>
      </w:r>
      <w:r w:rsidR="002267BB">
        <w:t xml:space="preserve">ental </w:t>
      </w:r>
      <w:r w:rsidR="00084CFF">
        <w:t>h</w:t>
      </w:r>
      <w:r w:rsidR="002267BB">
        <w:t xml:space="preserve">ealth patients, such as contractors, has become viable through the Alternative Custody Workgroups. The final accreditation is scheduled for mid-July. </w:t>
      </w:r>
    </w:p>
    <w:p w:rsidR="003E4E4B" w:rsidRDefault="00F831FC" w:rsidP="00511777">
      <w:r>
        <w:t>Chief Keesling</w:t>
      </w:r>
      <w:r w:rsidR="009F2203">
        <w:t xml:space="preserve"> </w:t>
      </w:r>
      <w:r w:rsidR="002267BB">
        <w:t xml:space="preserve">reported there were 266 Fire/EMS calls in May. </w:t>
      </w:r>
      <w:r w:rsidR="003E4E4B">
        <w:t xml:space="preserve"> </w:t>
      </w:r>
    </w:p>
    <w:p w:rsidR="009C0E45" w:rsidRDefault="009C37DC" w:rsidP="00511777">
      <w:r>
        <w:t>Mr. Rush</w:t>
      </w:r>
      <w:r w:rsidR="00B24AA5">
        <w:t xml:space="preserve"> reported the Planning Commission met last week and the revision of the Comprehensive Plan will be guided by the vision for Marion for the next 20 years. Mr. Rush reviewed several properties for consideration for deed of gift to the Marion EDA. Upon motion of Mr. Cornett, seconded by Mr. Carter </w:t>
      </w:r>
      <w:r w:rsidR="00B24AA5">
        <w:lastRenderedPageBreak/>
        <w:t xml:space="preserve">and a vote of 7 AYES and 0 NOES, the 10 highlighted properties on the spreadsheet, see attached as record of minutes, were approved to </w:t>
      </w:r>
      <w:r w:rsidR="006E53AE">
        <w:t xml:space="preserve">donate to the Marion EDA by deed of gift. Quotes were received today on the two generators and it appears they will be under expected budget. There is an RFP in the packet for a garbage truck. Mr. Rush noted the estimate is $253,000 and the driver and mechanics assisted with writing the specifications. Upon motion of Mrs. Jennings, seconded by Mr. Weaver and a vote of 7 AYES and 0 NOES, the RFP for the garbage truck was approved. </w:t>
      </w:r>
      <w:r w:rsidR="00954D03">
        <w:t>Mr. Rush noted there is a potential for some grant funding from USDA for the garbage truck.</w:t>
      </w:r>
      <w:r w:rsidR="00082871">
        <w:t xml:space="preserve"> Upon motion of Mr. Weaver, seconded by Mr. Cornett and a vote of 7 AYES and 0 NOES, a Resolution of Governing Body of the Town of Marion, Virginia for financial assistance with a solid waste collection vehicle was approved. The Bristol Landfill has received a 90-day consent order from DEQ about closure of the landfill. The Town Managers and the Smyth County Administrator have met and will continue to work on the best solution.  </w:t>
      </w:r>
      <w:r w:rsidR="00954D03">
        <w:t xml:space="preserve"> </w:t>
      </w:r>
      <w:r w:rsidR="006E53AE">
        <w:t xml:space="preserve">    </w:t>
      </w:r>
      <w:r w:rsidR="00B24AA5">
        <w:t xml:space="preserve"> </w:t>
      </w:r>
      <w:r w:rsidR="00E43483">
        <w:t xml:space="preserve"> </w:t>
      </w:r>
      <w:r w:rsidR="009F2203">
        <w:t xml:space="preserve"> </w:t>
      </w:r>
      <w:r w:rsidR="00297438">
        <w:t xml:space="preserve">   </w:t>
      </w:r>
    </w:p>
    <w:p w:rsidR="00261520" w:rsidRDefault="00F831FC" w:rsidP="00883EF5">
      <w:r>
        <w:t>U</w:t>
      </w:r>
      <w:r w:rsidR="001A3D9B">
        <w:t>pon m</w:t>
      </w:r>
      <w:r w:rsidR="007E04E9">
        <w:t>otion</w:t>
      </w:r>
      <w:r w:rsidR="00EF54CC">
        <w:t xml:space="preserve"> of </w:t>
      </w:r>
      <w:r w:rsidR="008529E2">
        <w:t>M</w:t>
      </w:r>
      <w:r w:rsidR="00EF54CC">
        <w:t xml:space="preserve">r. </w:t>
      </w:r>
      <w:r w:rsidR="009F2203">
        <w:t>Carter</w:t>
      </w:r>
      <w:r w:rsidR="00EA200A">
        <w:t xml:space="preserve">, </w:t>
      </w:r>
      <w:r w:rsidR="007E04E9">
        <w:t xml:space="preserve">seconded </w:t>
      </w:r>
      <w:r w:rsidR="00EF54CC">
        <w:t xml:space="preserve">by </w:t>
      </w:r>
      <w:r w:rsidR="00887486">
        <w:t>M</w:t>
      </w:r>
      <w:r w:rsidR="00F14263">
        <w:t>r</w:t>
      </w:r>
      <w:r w:rsidR="00EF54CC">
        <w:t xml:space="preserve">. </w:t>
      </w:r>
      <w:r w:rsidR="009F2203">
        <w:t xml:space="preserve">Weaver </w:t>
      </w:r>
      <w:r w:rsidR="007E04E9">
        <w:t>and a vote of</w:t>
      </w:r>
      <w:r w:rsidR="00B6788E">
        <w:t xml:space="preserve"> </w:t>
      </w:r>
      <w:r>
        <w:t>7</w:t>
      </w:r>
      <w:r w:rsidR="00CF3062">
        <w:t xml:space="preserve"> </w:t>
      </w:r>
      <w:r w:rsidR="007E04E9">
        <w:t>AYES and 0 NOES, the meeting was adjourned</w:t>
      </w:r>
      <w:r w:rsidR="002C3E22">
        <w:t xml:space="preserve"> at </w:t>
      </w:r>
      <w:r w:rsidR="009C0E45">
        <w:t>7</w:t>
      </w:r>
      <w:r w:rsidR="00C12807">
        <w:t>:</w:t>
      </w:r>
      <w:r w:rsidR="009F2203">
        <w:t>07</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14139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07F"/>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871"/>
    <w:rsid w:val="00082C17"/>
    <w:rsid w:val="00084CFF"/>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2A"/>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58"/>
    <w:rsid w:val="00140365"/>
    <w:rsid w:val="0014100A"/>
    <w:rsid w:val="001411C7"/>
    <w:rsid w:val="00141393"/>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5410"/>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191"/>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32D"/>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7BB"/>
    <w:rsid w:val="002269D7"/>
    <w:rsid w:val="0022708E"/>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40CF"/>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231"/>
    <w:rsid w:val="00292DF8"/>
    <w:rsid w:val="002936D2"/>
    <w:rsid w:val="0029491F"/>
    <w:rsid w:val="002968B4"/>
    <w:rsid w:val="00296960"/>
    <w:rsid w:val="00297438"/>
    <w:rsid w:val="00297AE6"/>
    <w:rsid w:val="002A07AF"/>
    <w:rsid w:val="002A19EB"/>
    <w:rsid w:val="002A3CFF"/>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5F37"/>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576A"/>
    <w:rsid w:val="00396D8F"/>
    <w:rsid w:val="00397F63"/>
    <w:rsid w:val="003A0D76"/>
    <w:rsid w:val="003A199D"/>
    <w:rsid w:val="003A229A"/>
    <w:rsid w:val="003A2B2C"/>
    <w:rsid w:val="003A3743"/>
    <w:rsid w:val="003A3AEE"/>
    <w:rsid w:val="003A3C05"/>
    <w:rsid w:val="003A3D40"/>
    <w:rsid w:val="003A54F3"/>
    <w:rsid w:val="003A56B5"/>
    <w:rsid w:val="003A7416"/>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4B"/>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3F72D5"/>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07C7"/>
    <w:rsid w:val="0043173A"/>
    <w:rsid w:val="004328ED"/>
    <w:rsid w:val="004342AA"/>
    <w:rsid w:val="00434C96"/>
    <w:rsid w:val="00437812"/>
    <w:rsid w:val="00441678"/>
    <w:rsid w:val="004417C6"/>
    <w:rsid w:val="00444166"/>
    <w:rsid w:val="004444BA"/>
    <w:rsid w:val="00445944"/>
    <w:rsid w:val="00446160"/>
    <w:rsid w:val="00446728"/>
    <w:rsid w:val="00447457"/>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0522"/>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23E6"/>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39D3"/>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B20"/>
    <w:rsid w:val="005F0EF4"/>
    <w:rsid w:val="005F240F"/>
    <w:rsid w:val="005F2B0A"/>
    <w:rsid w:val="005F3C3A"/>
    <w:rsid w:val="005F3D1C"/>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114"/>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037"/>
    <w:rsid w:val="00674B63"/>
    <w:rsid w:val="00675C22"/>
    <w:rsid w:val="00677996"/>
    <w:rsid w:val="00677A33"/>
    <w:rsid w:val="00681144"/>
    <w:rsid w:val="00683A35"/>
    <w:rsid w:val="00684625"/>
    <w:rsid w:val="006854DF"/>
    <w:rsid w:val="0068721E"/>
    <w:rsid w:val="00687473"/>
    <w:rsid w:val="00690132"/>
    <w:rsid w:val="00693427"/>
    <w:rsid w:val="00693A89"/>
    <w:rsid w:val="00693CD9"/>
    <w:rsid w:val="00695124"/>
    <w:rsid w:val="00695E1F"/>
    <w:rsid w:val="00696803"/>
    <w:rsid w:val="00696A2C"/>
    <w:rsid w:val="00696BB5"/>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7B0"/>
    <w:rsid w:val="006D7BB0"/>
    <w:rsid w:val="006D7F2D"/>
    <w:rsid w:val="006E1E28"/>
    <w:rsid w:val="006E2183"/>
    <w:rsid w:val="006E3EB1"/>
    <w:rsid w:val="006E477B"/>
    <w:rsid w:val="006E52BA"/>
    <w:rsid w:val="006E53AE"/>
    <w:rsid w:val="006E67D0"/>
    <w:rsid w:val="006E736E"/>
    <w:rsid w:val="006E77E9"/>
    <w:rsid w:val="006F0885"/>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3B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317F"/>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2ACB"/>
    <w:rsid w:val="007E3D1F"/>
    <w:rsid w:val="007E42B5"/>
    <w:rsid w:val="007E4D53"/>
    <w:rsid w:val="007E630B"/>
    <w:rsid w:val="007E6332"/>
    <w:rsid w:val="007E6637"/>
    <w:rsid w:val="007F0B0E"/>
    <w:rsid w:val="007F1530"/>
    <w:rsid w:val="007F2E2A"/>
    <w:rsid w:val="007F3122"/>
    <w:rsid w:val="007F5635"/>
    <w:rsid w:val="007F7862"/>
    <w:rsid w:val="00801016"/>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140A"/>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1EED"/>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4D03"/>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224"/>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0E45"/>
    <w:rsid w:val="009C13D5"/>
    <w:rsid w:val="009C19D6"/>
    <w:rsid w:val="009C2632"/>
    <w:rsid w:val="009C37C5"/>
    <w:rsid w:val="009C37DC"/>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203"/>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67B78"/>
    <w:rsid w:val="00A706DB"/>
    <w:rsid w:val="00A709C2"/>
    <w:rsid w:val="00A70D8E"/>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52B3"/>
    <w:rsid w:val="00AB6A2F"/>
    <w:rsid w:val="00AC0656"/>
    <w:rsid w:val="00AC0744"/>
    <w:rsid w:val="00AC1509"/>
    <w:rsid w:val="00AC1B69"/>
    <w:rsid w:val="00AC2561"/>
    <w:rsid w:val="00AC330D"/>
    <w:rsid w:val="00AC34C8"/>
    <w:rsid w:val="00AC4797"/>
    <w:rsid w:val="00AC685D"/>
    <w:rsid w:val="00AC7EC1"/>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557"/>
    <w:rsid w:val="00B20ACA"/>
    <w:rsid w:val="00B21B81"/>
    <w:rsid w:val="00B221D6"/>
    <w:rsid w:val="00B24330"/>
    <w:rsid w:val="00B24A09"/>
    <w:rsid w:val="00B24AA5"/>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BF557D"/>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246"/>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6D81"/>
    <w:rsid w:val="00C87027"/>
    <w:rsid w:val="00C87D82"/>
    <w:rsid w:val="00C87EB2"/>
    <w:rsid w:val="00C90C90"/>
    <w:rsid w:val="00C91EA2"/>
    <w:rsid w:val="00C9270C"/>
    <w:rsid w:val="00C94808"/>
    <w:rsid w:val="00C94E8D"/>
    <w:rsid w:val="00C952CD"/>
    <w:rsid w:val="00C95545"/>
    <w:rsid w:val="00C9647F"/>
    <w:rsid w:val="00C965BB"/>
    <w:rsid w:val="00C97A6E"/>
    <w:rsid w:val="00CA0253"/>
    <w:rsid w:val="00CA0D14"/>
    <w:rsid w:val="00CA113E"/>
    <w:rsid w:val="00CA139A"/>
    <w:rsid w:val="00CA2899"/>
    <w:rsid w:val="00CA357A"/>
    <w:rsid w:val="00CA42F2"/>
    <w:rsid w:val="00CA4BDF"/>
    <w:rsid w:val="00CA53F1"/>
    <w:rsid w:val="00CA580E"/>
    <w:rsid w:val="00CA59D1"/>
    <w:rsid w:val="00CA5D88"/>
    <w:rsid w:val="00CA6F11"/>
    <w:rsid w:val="00CA7003"/>
    <w:rsid w:val="00CA7440"/>
    <w:rsid w:val="00CB0C45"/>
    <w:rsid w:val="00CB15D6"/>
    <w:rsid w:val="00CB2BF8"/>
    <w:rsid w:val="00CB2DD0"/>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17EFC"/>
    <w:rsid w:val="00D20309"/>
    <w:rsid w:val="00D21216"/>
    <w:rsid w:val="00D2175F"/>
    <w:rsid w:val="00D219F9"/>
    <w:rsid w:val="00D2376A"/>
    <w:rsid w:val="00D239F8"/>
    <w:rsid w:val="00D23B52"/>
    <w:rsid w:val="00D23C82"/>
    <w:rsid w:val="00D23F6F"/>
    <w:rsid w:val="00D23FA5"/>
    <w:rsid w:val="00D2534C"/>
    <w:rsid w:val="00D2547D"/>
    <w:rsid w:val="00D258E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3483"/>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31B"/>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7762F"/>
    <w:rsid w:val="00F8097F"/>
    <w:rsid w:val="00F8154C"/>
    <w:rsid w:val="00F82E79"/>
    <w:rsid w:val="00F831FC"/>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6B7F"/>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C7C57"/>
    <w:rsid w:val="00FD1DE3"/>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2CD6-531F-4306-B2AD-FBEA5D34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15</cp:revision>
  <cp:lastPrinted>2022-07-26T20:37:00Z</cp:lastPrinted>
  <dcterms:created xsi:type="dcterms:W3CDTF">2022-06-22T16:26:00Z</dcterms:created>
  <dcterms:modified xsi:type="dcterms:W3CDTF">2022-07-26T20:37:00Z</dcterms:modified>
</cp:coreProperties>
</file>